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600DD">
      <w:pPr>
        <w:pStyle w:val="Heading2"/>
      </w:pPr>
      <w:r>
        <w:rPr>
          <w:rFonts w:ascii="Arial" w:hAnsi="Arial" w:cs="Arial"/>
          <w:color w:val="3366FF"/>
        </w:rPr>
        <w:t>Workshop Synopsis</w:t>
      </w:r>
      <w:r>
        <w:rPr>
          <w:u w:val="single"/>
        </w:rPr>
        <w:t xml:space="preserve"> </w:t>
      </w:r>
    </w:p>
    <w:p w:rsidR="00434695" w:rsidRPr="00CB606E" w:rsidRDefault="003600DD">
      <w:pPr>
        <w:spacing w:before="100" w:beforeAutospacing="1"/>
        <w:jc w:val="both"/>
        <w:rPr>
          <w:rFonts w:ascii="Calibri" w:hAnsi="Calibri"/>
          <w:sz w:val="28"/>
          <w:szCs w:val="27"/>
        </w:rPr>
      </w:pPr>
      <w:r w:rsidRPr="00CB606E">
        <w:rPr>
          <w:rFonts w:ascii="Calibri" w:hAnsi="Calibri"/>
          <w:sz w:val="28"/>
          <w:szCs w:val="27"/>
        </w:rPr>
        <w:t xml:space="preserve">The </w:t>
      </w:r>
      <w:r w:rsidR="008B1D3B" w:rsidRPr="00CB606E">
        <w:rPr>
          <w:rFonts w:ascii="Calibri" w:hAnsi="Calibri"/>
          <w:sz w:val="28"/>
          <w:szCs w:val="27"/>
        </w:rPr>
        <w:t>6</w:t>
      </w:r>
      <w:r w:rsidRPr="00CB606E">
        <w:rPr>
          <w:rFonts w:ascii="Calibri" w:hAnsi="Calibri"/>
          <w:sz w:val="28"/>
          <w:szCs w:val="27"/>
          <w:vertAlign w:val="superscript"/>
        </w:rPr>
        <w:t>th</w:t>
      </w:r>
      <w:r w:rsidRPr="00CB606E">
        <w:rPr>
          <w:rFonts w:ascii="Calibri" w:hAnsi="Calibri"/>
          <w:sz w:val="28"/>
          <w:szCs w:val="27"/>
        </w:rPr>
        <w:t xml:space="preserve"> SALGEE is an advanced thematic Workshop on “</w:t>
      </w:r>
      <w:r w:rsidRPr="00CB606E">
        <w:rPr>
          <w:rFonts w:ascii="Calibri" w:hAnsi="Calibri"/>
          <w:b/>
          <w:bCs/>
          <w:sz w:val="28"/>
          <w:szCs w:val="27"/>
        </w:rPr>
        <w:t xml:space="preserve">MSG Land Surface Applications: </w:t>
      </w:r>
      <w:r w:rsidR="008B1D3B" w:rsidRPr="00CB606E">
        <w:rPr>
          <w:rFonts w:ascii="Calibri" w:hAnsi="Calibri"/>
          <w:b/>
          <w:bCs/>
          <w:sz w:val="28"/>
          <w:szCs w:val="27"/>
        </w:rPr>
        <w:t>Connection of climate and biosphere</w:t>
      </w:r>
      <w:r w:rsidRPr="00CB606E">
        <w:rPr>
          <w:rFonts w:ascii="Calibri" w:hAnsi="Calibri"/>
          <w:sz w:val="28"/>
          <w:szCs w:val="27"/>
        </w:rPr>
        <w:t>”, providing a forum and framework to develop strategic objectives and collaborations</w:t>
      </w:r>
      <w:r w:rsidR="00434695" w:rsidRPr="00CB606E">
        <w:rPr>
          <w:rFonts w:ascii="Calibri" w:hAnsi="Calibri"/>
          <w:sz w:val="28"/>
          <w:szCs w:val="27"/>
        </w:rPr>
        <w:t>:</w:t>
      </w:r>
      <w:r w:rsidR="00AE51D0" w:rsidRPr="00CB606E">
        <w:rPr>
          <w:rFonts w:ascii="Calibri" w:hAnsi="Calibri"/>
          <w:sz w:val="28"/>
          <w:szCs w:val="27"/>
        </w:rPr>
        <w:t xml:space="preserve"> </w:t>
      </w:r>
    </w:p>
    <w:p w:rsidR="00434695" w:rsidRPr="00CB606E" w:rsidRDefault="003600DD" w:rsidP="00CF1B08">
      <w:pPr>
        <w:pStyle w:val="ListParagraph"/>
        <w:numPr>
          <w:ilvl w:val="0"/>
          <w:numId w:val="5"/>
        </w:numPr>
        <w:spacing w:before="100" w:beforeAutospacing="1" w:after="120"/>
        <w:ind w:left="714" w:hanging="357"/>
        <w:contextualSpacing w:val="0"/>
        <w:jc w:val="both"/>
        <w:rPr>
          <w:rFonts w:ascii="Calibri" w:hAnsi="Calibri"/>
          <w:sz w:val="28"/>
        </w:rPr>
      </w:pPr>
      <w:proofErr w:type="gramStart"/>
      <w:r w:rsidRPr="00CB606E">
        <w:rPr>
          <w:rFonts w:ascii="Calibri" w:hAnsi="Calibri"/>
          <w:sz w:val="28"/>
          <w:szCs w:val="27"/>
        </w:rPr>
        <w:t>to</w:t>
      </w:r>
      <w:proofErr w:type="gramEnd"/>
      <w:r w:rsidRPr="00CB606E">
        <w:rPr>
          <w:rFonts w:ascii="Calibri" w:hAnsi="Calibri"/>
          <w:sz w:val="28"/>
          <w:szCs w:val="27"/>
        </w:rPr>
        <w:t xml:space="preserve"> maximize the uses </w:t>
      </w:r>
      <w:r w:rsidRPr="00CB606E">
        <w:rPr>
          <w:rFonts w:ascii="Calibri" w:hAnsi="Calibri"/>
          <w:sz w:val="28"/>
          <w:szCs w:val="27"/>
        </w:rPr>
        <w:t>of EUMETSAT LSA</w:t>
      </w:r>
      <w:r w:rsidRPr="00CB606E">
        <w:rPr>
          <w:rFonts w:ascii="Calibri" w:hAnsi="Calibri"/>
          <w:sz w:val="28"/>
          <w:szCs w:val="27"/>
        </w:rPr>
        <w:t>SAF products</w:t>
      </w:r>
      <w:r w:rsidR="00434695" w:rsidRPr="00CB606E">
        <w:rPr>
          <w:rFonts w:ascii="Calibri" w:hAnsi="Calibri"/>
          <w:sz w:val="28"/>
          <w:szCs w:val="27"/>
        </w:rPr>
        <w:t xml:space="preserve"> for </w:t>
      </w:r>
      <w:r w:rsidR="00CB606E" w:rsidRPr="00CB606E">
        <w:rPr>
          <w:rFonts w:ascii="Calibri" w:hAnsi="Calibri"/>
          <w:sz w:val="28"/>
          <w:szCs w:val="27"/>
        </w:rPr>
        <w:t xml:space="preserve">land surface analyses and </w:t>
      </w:r>
      <w:r w:rsidR="00434695" w:rsidRPr="00CB606E">
        <w:rPr>
          <w:rFonts w:ascii="Calibri" w:hAnsi="Calibri"/>
          <w:sz w:val="28"/>
          <w:szCs w:val="27"/>
        </w:rPr>
        <w:t>biosphere applications</w:t>
      </w:r>
      <w:r w:rsidR="003E6345" w:rsidRPr="00CB606E">
        <w:rPr>
          <w:rFonts w:ascii="Calibri" w:hAnsi="Calibri"/>
          <w:sz w:val="28"/>
          <w:szCs w:val="27"/>
        </w:rPr>
        <w:t>, so to be prepared for the MTG</w:t>
      </w:r>
      <w:r w:rsidR="00CB606E" w:rsidRPr="00CB606E">
        <w:rPr>
          <w:rFonts w:ascii="Calibri" w:hAnsi="Calibri"/>
          <w:sz w:val="28"/>
          <w:szCs w:val="27"/>
        </w:rPr>
        <w:t xml:space="preserve"> mission.</w:t>
      </w:r>
    </w:p>
    <w:p w:rsidR="00434695" w:rsidRPr="00CB606E" w:rsidRDefault="00434695" w:rsidP="00CF1B08">
      <w:pPr>
        <w:pStyle w:val="ListParagraph"/>
        <w:numPr>
          <w:ilvl w:val="0"/>
          <w:numId w:val="5"/>
        </w:numPr>
        <w:spacing w:before="100" w:beforeAutospacing="1" w:after="120"/>
        <w:ind w:left="714" w:hanging="357"/>
        <w:contextualSpacing w:val="0"/>
        <w:jc w:val="both"/>
        <w:rPr>
          <w:rFonts w:ascii="Calibri" w:hAnsi="Calibri"/>
          <w:sz w:val="28"/>
        </w:rPr>
      </w:pPr>
      <w:proofErr w:type="gramStart"/>
      <w:r w:rsidRPr="00CB606E">
        <w:rPr>
          <w:rFonts w:ascii="Calibri" w:hAnsi="Calibri"/>
          <w:sz w:val="28"/>
          <w:szCs w:val="27"/>
        </w:rPr>
        <w:t>to</w:t>
      </w:r>
      <w:proofErr w:type="gramEnd"/>
      <w:r w:rsidRPr="00CB606E">
        <w:rPr>
          <w:rFonts w:ascii="Calibri" w:hAnsi="Calibri"/>
          <w:sz w:val="28"/>
          <w:szCs w:val="27"/>
        </w:rPr>
        <w:t xml:space="preserve"> </w:t>
      </w:r>
      <w:r w:rsidR="00B96A19" w:rsidRPr="00CB606E">
        <w:rPr>
          <w:rFonts w:ascii="Calibri" w:hAnsi="Calibri"/>
          <w:sz w:val="28"/>
          <w:szCs w:val="27"/>
        </w:rPr>
        <w:t>force</w:t>
      </w:r>
      <w:r w:rsidRPr="00CB606E">
        <w:rPr>
          <w:rFonts w:ascii="Calibri" w:hAnsi="Calibri"/>
          <w:sz w:val="28"/>
          <w:szCs w:val="27"/>
        </w:rPr>
        <w:t xml:space="preserve"> the relations between LSASAF and H-SAF for </w:t>
      </w:r>
      <w:r w:rsidR="00B96A19" w:rsidRPr="00CB606E">
        <w:rPr>
          <w:rFonts w:ascii="Calibri" w:hAnsi="Calibri"/>
          <w:sz w:val="28"/>
          <w:szCs w:val="27"/>
        </w:rPr>
        <w:t xml:space="preserve">a </w:t>
      </w:r>
      <w:r w:rsidRPr="00CB606E">
        <w:rPr>
          <w:rFonts w:ascii="Calibri" w:hAnsi="Calibri"/>
          <w:sz w:val="28"/>
          <w:szCs w:val="27"/>
        </w:rPr>
        <w:t xml:space="preserve">common use of satellite products for </w:t>
      </w:r>
      <w:r w:rsidR="008751D4" w:rsidRPr="00CB606E">
        <w:rPr>
          <w:rFonts w:ascii="Calibri" w:hAnsi="Calibri"/>
          <w:sz w:val="28"/>
          <w:szCs w:val="27"/>
        </w:rPr>
        <w:t xml:space="preserve">water cycle </w:t>
      </w:r>
      <w:r w:rsidR="00B96A19" w:rsidRPr="00CB606E">
        <w:rPr>
          <w:rFonts w:ascii="Calibri" w:hAnsi="Calibri"/>
          <w:sz w:val="28"/>
          <w:szCs w:val="27"/>
        </w:rPr>
        <w:t xml:space="preserve">components </w:t>
      </w:r>
      <w:r w:rsidR="008751D4" w:rsidRPr="00CB606E">
        <w:rPr>
          <w:rFonts w:ascii="Calibri" w:hAnsi="Calibri"/>
          <w:sz w:val="28"/>
          <w:szCs w:val="27"/>
        </w:rPr>
        <w:t xml:space="preserve">quantification and </w:t>
      </w:r>
      <w:r w:rsidRPr="00CB606E">
        <w:rPr>
          <w:rFonts w:ascii="Calibri" w:hAnsi="Calibri"/>
          <w:sz w:val="28"/>
          <w:szCs w:val="27"/>
        </w:rPr>
        <w:t>drought assessment</w:t>
      </w:r>
      <w:r w:rsidR="00CB606E" w:rsidRPr="00CB606E">
        <w:rPr>
          <w:rFonts w:ascii="Calibri" w:hAnsi="Calibri"/>
          <w:sz w:val="28"/>
          <w:szCs w:val="27"/>
        </w:rPr>
        <w:t>.</w:t>
      </w:r>
      <w:r w:rsidR="00AE51D0" w:rsidRPr="00CB606E">
        <w:rPr>
          <w:rFonts w:ascii="Calibri" w:hAnsi="Calibri"/>
          <w:sz w:val="28"/>
          <w:szCs w:val="27"/>
        </w:rPr>
        <w:t xml:space="preserve"> </w:t>
      </w:r>
    </w:p>
    <w:p w:rsidR="002E2DAB" w:rsidRPr="00CB606E" w:rsidRDefault="002E2DAB" w:rsidP="00CB606E">
      <w:pPr>
        <w:pStyle w:val="ListParagraph"/>
        <w:numPr>
          <w:ilvl w:val="0"/>
          <w:numId w:val="5"/>
        </w:numPr>
        <w:spacing w:before="120" w:after="120"/>
        <w:ind w:left="714" w:hanging="357"/>
        <w:contextualSpacing w:val="0"/>
        <w:jc w:val="both"/>
        <w:rPr>
          <w:rFonts w:ascii="Calibri" w:hAnsi="Calibri"/>
          <w:sz w:val="28"/>
        </w:rPr>
      </w:pPr>
      <w:proofErr w:type="gramStart"/>
      <w:r w:rsidRPr="00CB606E">
        <w:rPr>
          <w:rFonts w:ascii="Calibri" w:hAnsi="Calibri"/>
          <w:sz w:val="28"/>
          <w:szCs w:val="27"/>
        </w:rPr>
        <w:t>to</w:t>
      </w:r>
      <w:proofErr w:type="gramEnd"/>
      <w:r w:rsidRPr="00CB606E">
        <w:rPr>
          <w:rFonts w:ascii="Calibri" w:hAnsi="Calibri"/>
          <w:sz w:val="28"/>
          <w:szCs w:val="27"/>
        </w:rPr>
        <w:t xml:space="preserve"> initiate the use of Climate Data Records of satellite products</w:t>
      </w:r>
      <w:r w:rsidR="00CB606E" w:rsidRPr="00CB606E">
        <w:rPr>
          <w:rFonts w:ascii="Calibri" w:hAnsi="Calibri"/>
          <w:sz w:val="28"/>
          <w:szCs w:val="27"/>
        </w:rPr>
        <w:t>.</w:t>
      </w:r>
      <w:r w:rsidR="00AE51D0" w:rsidRPr="00CB606E">
        <w:rPr>
          <w:rFonts w:ascii="Calibri" w:hAnsi="Calibri"/>
          <w:sz w:val="28"/>
          <w:szCs w:val="27"/>
        </w:rPr>
        <w:t xml:space="preserve"> </w:t>
      </w:r>
    </w:p>
    <w:p w:rsidR="002E2DAB" w:rsidRPr="00CB606E" w:rsidRDefault="00B96A19" w:rsidP="00CB606E">
      <w:pPr>
        <w:pStyle w:val="ListParagraph"/>
        <w:numPr>
          <w:ilvl w:val="0"/>
          <w:numId w:val="5"/>
        </w:numPr>
        <w:spacing w:before="120" w:after="120"/>
        <w:contextualSpacing w:val="0"/>
        <w:jc w:val="both"/>
        <w:rPr>
          <w:rFonts w:ascii="Calibri" w:hAnsi="Calibri"/>
          <w:sz w:val="28"/>
        </w:rPr>
      </w:pPr>
      <w:proofErr w:type="gramStart"/>
      <w:r w:rsidRPr="00CB606E">
        <w:rPr>
          <w:rFonts w:ascii="Calibri" w:hAnsi="Calibri"/>
          <w:sz w:val="28"/>
          <w:szCs w:val="27"/>
        </w:rPr>
        <w:t>the</w:t>
      </w:r>
      <w:proofErr w:type="gramEnd"/>
      <w:r w:rsidRPr="00CB606E">
        <w:rPr>
          <w:rFonts w:ascii="Calibri" w:hAnsi="Calibri"/>
          <w:sz w:val="28"/>
          <w:szCs w:val="27"/>
        </w:rPr>
        <w:t xml:space="preserve"> role of biosphere in carbon cycle</w:t>
      </w:r>
      <w:r w:rsidR="00AE51D0" w:rsidRPr="00CB606E">
        <w:rPr>
          <w:rFonts w:ascii="Calibri" w:hAnsi="Calibri"/>
          <w:sz w:val="28"/>
          <w:szCs w:val="27"/>
        </w:rPr>
        <w:t xml:space="preserve"> to be accounted, respectively </w:t>
      </w:r>
      <w:r w:rsidR="00AE51D0" w:rsidRPr="00CB606E">
        <w:rPr>
          <w:rFonts w:ascii="Calibri" w:hAnsi="Calibri"/>
          <w:sz w:val="28"/>
          <w:szCs w:val="27"/>
        </w:rPr>
        <w:t>vegetation activity, productivity</w:t>
      </w:r>
      <w:r w:rsidR="003E6345" w:rsidRPr="00CB606E">
        <w:rPr>
          <w:rFonts w:ascii="Calibri" w:hAnsi="Calibri"/>
          <w:sz w:val="28"/>
          <w:szCs w:val="27"/>
        </w:rPr>
        <w:t>, including during drought</w:t>
      </w:r>
      <w:r w:rsidR="00CB606E" w:rsidRPr="00CB606E">
        <w:rPr>
          <w:rFonts w:ascii="Calibri" w:hAnsi="Calibri"/>
          <w:sz w:val="28"/>
          <w:szCs w:val="27"/>
        </w:rPr>
        <w:t xml:space="preserve"> conditions.</w:t>
      </w:r>
    </w:p>
    <w:p w:rsidR="003E6345" w:rsidRPr="00CB606E" w:rsidRDefault="00AE51D0" w:rsidP="00CB606E">
      <w:pPr>
        <w:pStyle w:val="ListParagraph"/>
        <w:numPr>
          <w:ilvl w:val="0"/>
          <w:numId w:val="6"/>
        </w:numPr>
        <w:spacing w:before="120" w:after="120"/>
        <w:contextualSpacing w:val="0"/>
        <w:jc w:val="both"/>
        <w:rPr>
          <w:rFonts w:ascii="Calibri" w:hAnsi="Calibri"/>
          <w:sz w:val="28"/>
        </w:rPr>
      </w:pPr>
      <w:r w:rsidRPr="00CB606E">
        <w:rPr>
          <w:rFonts w:ascii="Calibri" w:hAnsi="Calibri"/>
          <w:sz w:val="28"/>
          <w:szCs w:val="27"/>
        </w:rPr>
        <w:t>a better characterization of hazards like fires and fire risk forecast</w:t>
      </w:r>
      <w:r w:rsidR="003E6345" w:rsidRPr="00CB606E">
        <w:rPr>
          <w:rFonts w:ascii="Calibri" w:hAnsi="Calibri"/>
          <w:sz w:val="28"/>
          <w:szCs w:val="27"/>
        </w:rPr>
        <w:t xml:space="preserve"> </w:t>
      </w:r>
    </w:p>
    <w:p w:rsidR="00000000" w:rsidRPr="00CB606E" w:rsidRDefault="002C3A57" w:rsidP="00CB606E">
      <w:pPr>
        <w:pStyle w:val="ListParagraph"/>
        <w:numPr>
          <w:ilvl w:val="0"/>
          <w:numId w:val="6"/>
        </w:numPr>
        <w:spacing w:before="120" w:after="120"/>
        <w:contextualSpacing w:val="0"/>
        <w:jc w:val="both"/>
        <w:rPr>
          <w:rFonts w:ascii="Calibri" w:hAnsi="Calibri"/>
          <w:sz w:val="28"/>
        </w:rPr>
      </w:pPr>
      <w:proofErr w:type="gramStart"/>
      <w:r w:rsidRPr="00CB606E">
        <w:rPr>
          <w:rFonts w:ascii="Calibri" w:hAnsi="Calibri"/>
          <w:sz w:val="28"/>
          <w:szCs w:val="27"/>
        </w:rPr>
        <w:t>t</w:t>
      </w:r>
      <w:r w:rsidR="003E6345" w:rsidRPr="00CB606E">
        <w:rPr>
          <w:rFonts w:ascii="Calibri" w:hAnsi="Calibri"/>
          <w:sz w:val="28"/>
          <w:szCs w:val="27"/>
        </w:rPr>
        <w:t>o</w:t>
      </w:r>
      <w:proofErr w:type="gramEnd"/>
      <w:r w:rsidR="003E6345" w:rsidRPr="00CB606E">
        <w:rPr>
          <w:rFonts w:ascii="Calibri" w:hAnsi="Calibri"/>
          <w:sz w:val="28"/>
          <w:szCs w:val="27"/>
        </w:rPr>
        <w:t xml:space="preserve"> be</w:t>
      </w:r>
      <w:r w:rsidR="003600DD" w:rsidRPr="00CB606E">
        <w:rPr>
          <w:rFonts w:ascii="Calibri" w:hAnsi="Calibri"/>
          <w:sz w:val="28"/>
          <w:szCs w:val="27"/>
        </w:rPr>
        <w:t xml:space="preserve"> a forum to review the key uses of satellite data in this field and share experience among the NMSs user community (mainly) and product developers/trainers from EUMETSAT, LSA SAF, NASA, NOA</w:t>
      </w:r>
      <w:r w:rsidR="003600DD" w:rsidRPr="00CB606E">
        <w:rPr>
          <w:rFonts w:ascii="Calibri" w:hAnsi="Calibri"/>
          <w:sz w:val="28"/>
          <w:szCs w:val="27"/>
        </w:rPr>
        <w:t>A, and other</w:t>
      </w:r>
      <w:r w:rsidR="00CB606E" w:rsidRPr="00CB606E">
        <w:rPr>
          <w:rFonts w:ascii="Calibri" w:hAnsi="Calibri"/>
          <w:sz w:val="28"/>
          <w:szCs w:val="27"/>
        </w:rPr>
        <w:t xml:space="preserve"> related Universities and institu</w:t>
      </w:r>
      <w:r w:rsidR="00CB606E">
        <w:rPr>
          <w:rFonts w:ascii="Calibri" w:hAnsi="Calibri"/>
          <w:sz w:val="28"/>
          <w:szCs w:val="27"/>
        </w:rPr>
        <w:t>t</w:t>
      </w:r>
      <w:r w:rsidR="00CB606E" w:rsidRPr="00CB606E">
        <w:rPr>
          <w:rFonts w:ascii="Calibri" w:hAnsi="Calibri"/>
          <w:sz w:val="28"/>
          <w:szCs w:val="27"/>
        </w:rPr>
        <w:t>ions</w:t>
      </w:r>
      <w:r w:rsidR="003600DD" w:rsidRPr="00CB606E">
        <w:rPr>
          <w:rFonts w:ascii="Calibri" w:hAnsi="Calibri"/>
          <w:sz w:val="28"/>
          <w:szCs w:val="27"/>
        </w:rPr>
        <w:t>.</w:t>
      </w:r>
    </w:p>
    <w:p w:rsidR="00000000" w:rsidRPr="00CB606E" w:rsidRDefault="003600DD">
      <w:pPr>
        <w:pStyle w:val="Heading2"/>
        <w:rPr>
          <w:rFonts w:ascii="Arial" w:hAnsi="Arial" w:cs="Arial"/>
          <w:color w:val="3366FF"/>
        </w:rPr>
      </w:pPr>
      <w:r w:rsidRPr="00CB606E">
        <w:rPr>
          <w:rFonts w:ascii="Arial" w:hAnsi="Arial" w:cs="Arial"/>
          <w:color w:val="3366FF"/>
        </w:rPr>
        <w:t>Main Topics</w:t>
      </w:r>
    </w:p>
    <w:p w:rsidR="00000000" w:rsidRPr="00CB606E" w:rsidRDefault="00D43D66" w:rsidP="00BA2E7B">
      <w:pPr>
        <w:pStyle w:val="ListParagraph"/>
        <w:numPr>
          <w:ilvl w:val="0"/>
          <w:numId w:val="4"/>
        </w:numPr>
        <w:spacing w:after="120"/>
        <w:ind w:left="1077" w:hanging="357"/>
        <w:contextualSpacing w:val="0"/>
        <w:rPr>
          <w:rFonts w:ascii="Calibri" w:hAnsi="Calibri"/>
          <w:sz w:val="28"/>
        </w:rPr>
      </w:pPr>
      <w:r w:rsidRPr="00CB606E">
        <w:rPr>
          <w:rFonts w:ascii="Calibri" w:hAnsi="Calibri"/>
          <w:sz w:val="28"/>
          <w:szCs w:val="27"/>
        </w:rPr>
        <w:t xml:space="preserve">Introduction to the problem of climate-biosphere connection </w:t>
      </w:r>
    </w:p>
    <w:p w:rsidR="00000000" w:rsidRPr="00CB606E" w:rsidRDefault="00D43D66" w:rsidP="00BA2E7B">
      <w:pPr>
        <w:pStyle w:val="ListParagraph"/>
        <w:numPr>
          <w:ilvl w:val="0"/>
          <w:numId w:val="4"/>
        </w:numPr>
        <w:spacing w:after="120"/>
        <w:ind w:left="1077" w:hanging="357"/>
        <w:rPr>
          <w:rFonts w:ascii="Calibri" w:hAnsi="Calibri"/>
          <w:iCs/>
          <w:sz w:val="28"/>
          <w:szCs w:val="27"/>
        </w:rPr>
      </w:pPr>
      <w:r w:rsidRPr="00CB606E">
        <w:rPr>
          <w:rFonts w:ascii="Tahoma" w:hAnsi="Tahoma" w:cs="Tahoma"/>
        </w:rPr>
        <w:t>Satellite products for land surface state &amp; anomalies analyses</w:t>
      </w:r>
      <w:r w:rsidR="003600DD" w:rsidRPr="00CB606E">
        <w:rPr>
          <w:rFonts w:ascii="Calibri" w:hAnsi="Calibri"/>
          <w:iCs/>
          <w:sz w:val="28"/>
          <w:szCs w:val="27"/>
        </w:rPr>
        <w:t xml:space="preserve"> </w:t>
      </w:r>
    </w:p>
    <w:p w:rsidR="00D43D66" w:rsidRPr="00CB606E" w:rsidRDefault="007D763C" w:rsidP="007D763C">
      <w:pPr>
        <w:pStyle w:val="ListParagraph"/>
        <w:spacing w:before="100" w:beforeAutospacing="1" w:after="100" w:afterAutospacing="1"/>
        <w:ind w:left="1440"/>
        <w:rPr>
          <w:bCs/>
          <w:lang w:val="en-US"/>
        </w:rPr>
      </w:pPr>
      <w:r w:rsidRPr="00CB606E">
        <w:rPr>
          <w:bCs/>
          <w:lang w:val="en-US"/>
        </w:rPr>
        <w:t xml:space="preserve">Sub-topic 1: </w:t>
      </w:r>
      <w:r w:rsidR="00D43D66" w:rsidRPr="00CB606E">
        <w:rPr>
          <w:bCs/>
          <w:lang w:val="en-US"/>
        </w:rPr>
        <w:t>General Overview</w:t>
      </w:r>
    </w:p>
    <w:p w:rsidR="00D43D66" w:rsidRPr="00CB606E" w:rsidRDefault="007D763C" w:rsidP="002E2DAB">
      <w:pPr>
        <w:pStyle w:val="ListParagraph"/>
        <w:spacing w:before="120" w:after="120"/>
        <w:ind w:left="1440"/>
        <w:contextualSpacing w:val="0"/>
        <w:rPr>
          <w:rFonts w:ascii="Calibri" w:hAnsi="Calibri"/>
          <w:sz w:val="28"/>
        </w:rPr>
      </w:pPr>
      <w:r w:rsidRPr="00CB606E">
        <w:rPr>
          <w:bCs/>
          <w:lang w:val="en-US"/>
        </w:rPr>
        <w:t xml:space="preserve">Sub-topic </w:t>
      </w:r>
      <w:r w:rsidR="002A717A" w:rsidRPr="00CB606E">
        <w:rPr>
          <w:bCs/>
          <w:lang w:val="en-US"/>
        </w:rPr>
        <w:t>2</w:t>
      </w:r>
      <w:r w:rsidRPr="00CB606E">
        <w:rPr>
          <w:bCs/>
          <w:lang w:val="en-US"/>
        </w:rPr>
        <w:t xml:space="preserve">: </w:t>
      </w:r>
      <w:r w:rsidR="00D43D66" w:rsidRPr="00CB606E">
        <w:rPr>
          <w:bCs/>
          <w:lang w:val="en-US"/>
        </w:rPr>
        <w:t>Energy &amp; Water cycles related products</w:t>
      </w:r>
    </w:p>
    <w:p w:rsidR="00D43D66" w:rsidRPr="00CB606E" w:rsidRDefault="00D43D66" w:rsidP="002E2DAB">
      <w:pPr>
        <w:pStyle w:val="ListParagraph"/>
        <w:numPr>
          <w:ilvl w:val="0"/>
          <w:numId w:val="4"/>
        </w:numPr>
        <w:spacing w:before="120" w:after="120"/>
        <w:ind w:left="1077" w:hanging="357"/>
        <w:contextualSpacing w:val="0"/>
      </w:pPr>
      <w:r w:rsidRPr="00CB606E">
        <w:rPr>
          <w:rFonts w:ascii="Calibri" w:hAnsi="Calibri"/>
          <w:sz w:val="28"/>
          <w:szCs w:val="27"/>
        </w:rPr>
        <w:t>Terrestrial</w:t>
      </w:r>
      <w:r w:rsidRPr="00CB606E">
        <w:rPr>
          <w:rFonts w:ascii="Tahoma" w:hAnsi="Tahoma" w:cs="Tahoma"/>
        </w:rPr>
        <w:t xml:space="preserve"> drought monitoring</w:t>
      </w:r>
    </w:p>
    <w:p w:rsidR="00D43D66" w:rsidRPr="00CB606E" w:rsidRDefault="007D763C" w:rsidP="007D763C">
      <w:pPr>
        <w:pStyle w:val="ListParagraph"/>
        <w:spacing w:before="100" w:beforeAutospacing="1" w:after="100" w:afterAutospacing="1"/>
        <w:ind w:left="1440"/>
        <w:rPr>
          <w:bCs/>
          <w:lang w:val="en-US"/>
        </w:rPr>
      </w:pPr>
      <w:r w:rsidRPr="00CB606E">
        <w:rPr>
          <w:bCs/>
          <w:lang w:val="en-US"/>
        </w:rPr>
        <w:t xml:space="preserve">Sub-topic 1: </w:t>
      </w:r>
      <w:r w:rsidR="00D43D66" w:rsidRPr="00CB606E">
        <w:rPr>
          <w:bCs/>
          <w:lang w:val="en-US"/>
        </w:rPr>
        <w:t>Assessment and monitoring agricultural &amp; ecological drought</w:t>
      </w:r>
    </w:p>
    <w:p w:rsidR="00D43D66" w:rsidRPr="00CB606E" w:rsidRDefault="007D763C" w:rsidP="002E2DAB">
      <w:pPr>
        <w:pStyle w:val="ListParagraph"/>
        <w:spacing w:before="120" w:after="120"/>
        <w:ind w:left="1440"/>
        <w:contextualSpacing w:val="0"/>
        <w:rPr>
          <w:bCs/>
          <w:lang w:val="en-US"/>
        </w:rPr>
      </w:pPr>
      <w:r w:rsidRPr="00CB606E">
        <w:rPr>
          <w:bCs/>
          <w:lang w:val="en-US"/>
        </w:rPr>
        <w:t xml:space="preserve">Sub-topic </w:t>
      </w:r>
      <w:r w:rsidRPr="00CB606E">
        <w:rPr>
          <w:bCs/>
          <w:lang w:val="en-US"/>
        </w:rPr>
        <w:t>2</w:t>
      </w:r>
      <w:r w:rsidRPr="00CB606E">
        <w:rPr>
          <w:bCs/>
          <w:lang w:val="en-US"/>
        </w:rPr>
        <w:t xml:space="preserve">: </w:t>
      </w:r>
      <w:r w:rsidR="00D43D66" w:rsidRPr="00CB606E">
        <w:rPr>
          <w:bCs/>
          <w:lang w:val="en-US"/>
        </w:rPr>
        <w:t>Monitoring European Forest (sustainability and disturbances) using satellites</w:t>
      </w:r>
    </w:p>
    <w:p w:rsidR="00D43D66" w:rsidRPr="00CB606E" w:rsidRDefault="00D43D66" w:rsidP="00BA2E7B">
      <w:pPr>
        <w:pStyle w:val="ListParagraph"/>
        <w:numPr>
          <w:ilvl w:val="0"/>
          <w:numId w:val="4"/>
        </w:numPr>
        <w:spacing w:after="120"/>
        <w:ind w:left="1077" w:hanging="357"/>
        <w:contextualSpacing w:val="0"/>
        <w:rPr>
          <w:b/>
          <w:bCs/>
          <w:lang w:val="en-US"/>
        </w:rPr>
      </w:pPr>
      <w:r w:rsidRPr="00CB606E">
        <w:rPr>
          <w:rFonts w:ascii="Tahoma" w:hAnsi="Tahoma" w:cs="Tahoma"/>
        </w:rPr>
        <w:t xml:space="preserve">Fires: </w:t>
      </w:r>
      <w:r w:rsidRPr="00CB606E">
        <w:rPr>
          <w:rFonts w:ascii="Calibri" w:hAnsi="Calibri"/>
          <w:sz w:val="28"/>
          <w:szCs w:val="27"/>
        </w:rPr>
        <w:t>Risk</w:t>
      </w:r>
      <w:r w:rsidRPr="00CB606E">
        <w:rPr>
          <w:rFonts w:ascii="Tahoma" w:hAnsi="Tahoma" w:cs="Tahoma"/>
        </w:rPr>
        <w:t xml:space="preserve"> assessment, Detection, Emissions</w:t>
      </w:r>
    </w:p>
    <w:p w:rsidR="00D43D66" w:rsidRPr="00CB606E" w:rsidRDefault="00096133" w:rsidP="00096133">
      <w:pPr>
        <w:pStyle w:val="ListParagraph"/>
        <w:spacing w:before="100" w:beforeAutospacing="1" w:after="100" w:afterAutospacing="1"/>
        <w:ind w:left="1440"/>
        <w:rPr>
          <w:b/>
          <w:bCs/>
          <w:lang w:val="en-US"/>
        </w:rPr>
      </w:pPr>
      <w:r w:rsidRPr="00CB606E">
        <w:rPr>
          <w:bCs/>
          <w:lang w:val="en-US"/>
        </w:rPr>
        <w:t xml:space="preserve">Sub-topic 1: </w:t>
      </w:r>
      <w:r w:rsidR="00D43D66" w:rsidRPr="00CB606E">
        <w:rPr>
          <w:rFonts w:ascii="Arial" w:hAnsi="Arial" w:cs="Arial"/>
          <w:sz w:val="22"/>
        </w:rPr>
        <w:t>Fire detection and Biomass burning effects</w:t>
      </w:r>
    </w:p>
    <w:p w:rsidR="00D43D66" w:rsidRPr="00CB606E" w:rsidRDefault="00096133" w:rsidP="00096133">
      <w:pPr>
        <w:pStyle w:val="ListParagraph"/>
        <w:spacing w:before="60"/>
        <w:ind w:left="1440"/>
        <w:rPr>
          <w:rFonts w:ascii="Arial" w:hAnsi="Arial" w:cs="Arial"/>
          <w:sz w:val="22"/>
        </w:rPr>
      </w:pPr>
      <w:r w:rsidRPr="00CB606E">
        <w:rPr>
          <w:bCs/>
          <w:lang w:val="en-US"/>
        </w:rPr>
        <w:t xml:space="preserve">Sub-topic </w:t>
      </w:r>
      <w:r w:rsidRPr="00CB606E">
        <w:rPr>
          <w:bCs/>
          <w:lang w:val="en-US"/>
        </w:rPr>
        <w:t>2</w:t>
      </w:r>
      <w:r w:rsidRPr="00CB606E">
        <w:rPr>
          <w:bCs/>
          <w:lang w:val="en-US"/>
        </w:rPr>
        <w:t xml:space="preserve">: </w:t>
      </w:r>
      <w:r w:rsidR="00D43D66" w:rsidRPr="00CB606E">
        <w:rPr>
          <w:rFonts w:ascii="Arial" w:hAnsi="Arial" w:cs="Arial"/>
          <w:sz w:val="22"/>
        </w:rPr>
        <w:t>Fire Risk</w:t>
      </w:r>
    </w:p>
    <w:p w:rsidR="00D43D66" w:rsidRPr="00CB606E" w:rsidRDefault="00096133" w:rsidP="00096133">
      <w:pPr>
        <w:pStyle w:val="ListParagraph"/>
        <w:spacing w:before="60"/>
        <w:ind w:left="1440"/>
        <w:rPr>
          <w:rFonts w:ascii="Arial" w:hAnsi="Arial" w:cs="Arial"/>
          <w:sz w:val="22"/>
        </w:rPr>
      </w:pPr>
      <w:r w:rsidRPr="00CB606E">
        <w:rPr>
          <w:bCs/>
          <w:lang w:val="en-US"/>
        </w:rPr>
        <w:t xml:space="preserve">Sub-topic </w:t>
      </w:r>
      <w:r w:rsidRPr="00CB606E">
        <w:rPr>
          <w:bCs/>
          <w:lang w:val="en-US"/>
        </w:rPr>
        <w:t>3</w:t>
      </w:r>
      <w:r w:rsidRPr="00CB606E">
        <w:rPr>
          <w:bCs/>
          <w:lang w:val="en-US"/>
        </w:rPr>
        <w:t xml:space="preserve">: </w:t>
      </w:r>
      <w:r w:rsidR="00D43D66" w:rsidRPr="00CB606E">
        <w:rPr>
          <w:rFonts w:ascii="Arial" w:hAnsi="Arial" w:cs="Arial"/>
          <w:sz w:val="22"/>
        </w:rPr>
        <w:t xml:space="preserve">Carbon cycle and Climate: Vegetation as a carbon </w:t>
      </w:r>
      <w:proofErr w:type="gramStart"/>
      <w:r w:rsidR="008751D4" w:rsidRPr="00CB606E">
        <w:rPr>
          <w:rFonts w:ascii="Arial" w:hAnsi="Arial" w:cs="Arial"/>
          <w:sz w:val="22"/>
        </w:rPr>
        <w:t>sink</w:t>
      </w:r>
      <w:proofErr w:type="gramEnd"/>
      <w:r w:rsidR="008751D4" w:rsidRPr="00CB606E">
        <w:rPr>
          <w:rFonts w:ascii="Arial" w:hAnsi="Arial" w:cs="Arial"/>
          <w:sz w:val="22"/>
        </w:rPr>
        <w:t xml:space="preserve"> </w:t>
      </w:r>
    </w:p>
    <w:p w:rsidR="008751D4" w:rsidRPr="00CB606E" w:rsidRDefault="008751D4" w:rsidP="008751D4">
      <w:pPr>
        <w:pStyle w:val="ListParagraph"/>
        <w:numPr>
          <w:ilvl w:val="0"/>
          <w:numId w:val="4"/>
        </w:numPr>
        <w:spacing w:before="120" w:after="120"/>
        <w:ind w:left="1077" w:hanging="357"/>
        <w:contextualSpacing w:val="0"/>
        <w:rPr>
          <w:rFonts w:ascii="Calibri" w:hAnsi="Calibri"/>
          <w:sz w:val="28"/>
        </w:rPr>
      </w:pPr>
      <w:r w:rsidRPr="00CB606E">
        <w:rPr>
          <w:rFonts w:ascii="Calibri" w:hAnsi="Calibri"/>
          <w:sz w:val="28"/>
          <w:szCs w:val="27"/>
        </w:rPr>
        <w:t>Regional Applications</w:t>
      </w:r>
    </w:p>
    <w:p w:rsidR="00D43D66" w:rsidRPr="00343FE9" w:rsidRDefault="00D43D66" w:rsidP="00434695">
      <w:pPr>
        <w:pStyle w:val="ListParagraph"/>
        <w:spacing w:before="100" w:beforeAutospacing="1" w:after="100" w:afterAutospacing="1"/>
        <w:ind w:left="2160" w:hanging="1734"/>
        <w:rPr>
          <w:b/>
          <w:bCs/>
          <w:i/>
          <w:color w:val="0000FF"/>
          <w:lang w:val="en-US"/>
        </w:rPr>
      </w:pPr>
    </w:p>
    <w:p w:rsidR="00000000" w:rsidRPr="00CB606E" w:rsidRDefault="003600DD">
      <w:pPr>
        <w:pStyle w:val="Heading2"/>
        <w:rPr>
          <w:rFonts w:ascii="Arial" w:hAnsi="Arial" w:cs="Arial"/>
          <w:color w:val="3366FF"/>
        </w:rPr>
      </w:pPr>
      <w:r w:rsidRPr="00CB606E">
        <w:rPr>
          <w:color w:val="3366FF"/>
        </w:rPr>
        <w:lastRenderedPageBreak/>
        <w:t>Expected outcome</w:t>
      </w:r>
    </w:p>
    <w:p w:rsidR="00000000" w:rsidRPr="00CB606E" w:rsidRDefault="003600DD" w:rsidP="00CB606E">
      <w:pPr>
        <w:rPr>
          <w:rFonts w:ascii="Calibri" w:hAnsi="Calibri"/>
          <w:sz w:val="28"/>
        </w:rPr>
      </w:pPr>
      <w:r w:rsidRPr="00CB606E">
        <w:rPr>
          <w:rFonts w:ascii="Calibri" w:hAnsi="Calibri"/>
          <w:sz w:val="28"/>
          <w:szCs w:val="27"/>
        </w:rPr>
        <w:t xml:space="preserve">The </w:t>
      </w:r>
      <w:r w:rsidRPr="00CB606E">
        <w:rPr>
          <w:rFonts w:ascii="Calibri" w:hAnsi="Calibri"/>
          <w:sz w:val="28"/>
          <w:szCs w:val="27"/>
        </w:rPr>
        <w:t xml:space="preserve">Workshop </w:t>
      </w:r>
      <w:r w:rsidRPr="00CB606E">
        <w:rPr>
          <w:rFonts w:ascii="Calibri" w:hAnsi="Calibri"/>
          <w:sz w:val="28"/>
          <w:szCs w:val="27"/>
        </w:rPr>
        <w:t>outcome</w:t>
      </w:r>
      <w:r w:rsidR="00CB606E">
        <w:rPr>
          <w:rFonts w:ascii="Calibri" w:hAnsi="Calibri"/>
          <w:sz w:val="28"/>
          <w:szCs w:val="27"/>
        </w:rPr>
        <w:t>s</w:t>
      </w:r>
      <w:r w:rsidRPr="00CB606E">
        <w:rPr>
          <w:rFonts w:ascii="Calibri" w:hAnsi="Calibri"/>
          <w:sz w:val="28"/>
          <w:szCs w:val="27"/>
        </w:rPr>
        <w:t xml:space="preserve"> might be of importance for:</w:t>
      </w:r>
    </w:p>
    <w:p w:rsidR="00BA2E7B" w:rsidRPr="00CB606E" w:rsidRDefault="00BA2E7B" w:rsidP="00BA2E7B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/>
          <w:sz w:val="28"/>
        </w:rPr>
      </w:pPr>
      <w:proofErr w:type="spellStart"/>
      <w:r w:rsidRPr="00CB606E">
        <w:rPr>
          <w:rFonts w:ascii="Calibri" w:hAnsi="Calibri"/>
          <w:sz w:val="28"/>
          <w:szCs w:val="27"/>
        </w:rPr>
        <w:t>Agrometeorology</w:t>
      </w:r>
      <w:proofErr w:type="spellEnd"/>
      <w:r w:rsidRPr="00CB606E">
        <w:rPr>
          <w:rFonts w:ascii="Calibri" w:hAnsi="Calibri"/>
          <w:sz w:val="28"/>
          <w:szCs w:val="27"/>
        </w:rPr>
        <w:t xml:space="preserve"> and Agriculture</w:t>
      </w:r>
    </w:p>
    <w:p w:rsidR="00D43D66" w:rsidRPr="00CB606E" w:rsidRDefault="00D43D66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/>
          <w:sz w:val="28"/>
        </w:rPr>
      </w:pPr>
      <w:r w:rsidRPr="00CB606E">
        <w:rPr>
          <w:rFonts w:ascii="Calibri" w:hAnsi="Calibri"/>
          <w:sz w:val="28"/>
          <w:szCs w:val="27"/>
        </w:rPr>
        <w:t>Forest sustainability</w:t>
      </w:r>
    </w:p>
    <w:p w:rsidR="00000000" w:rsidRPr="00CB606E" w:rsidRDefault="003600DD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/>
          <w:sz w:val="28"/>
        </w:rPr>
      </w:pPr>
      <w:r w:rsidRPr="00CB606E">
        <w:rPr>
          <w:rFonts w:ascii="Calibri" w:hAnsi="Calibri"/>
          <w:sz w:val="28"/>
          <w:szCs w:val="27"/>
        </w:rPr>
        <w:t>Environmental management</w:t>
      </w:r>
    </w:p>
    <w:p w:rsidR="00000000" w:rsidRPr="00CB606E" w:rsidRDefault="003600DD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/>
          <w:sz w:val="28"/>
        </w:rPr>
      </w:pPr>
      <w:r w:rsidRPr="00CB606E">
        <w:rPr>
          <w:rFonts w:ascii="Calibri" w:hAnsi="Calibri"/>
          <w:sz w:val="28"/>
          <w:szCs w:val="27"/>
        </w:rPr>
        <w:t>Natural hazards risk assessment</w:t>
      </w:r>
    </w:p>
    <w:p w:rsidR="003600DD" w:rsidRPr="00CB606E" w:rsidRDefault="003600DD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/>
          <w:sz w:val="28"/>
        </w:rPr>
      </w:pPr>
      <w:r w:rsidRPr="00CB606E">
        <w:rPr>
          <w:rFonts w:ascii="Calibri" w:hAnsi="Calibri"/>
          <w:sz w:val="28"/>
          <w:szCs w:val="27"/>
        </w:rPr>
        <w:t>Climate</w:t>
      </w:r>
      <w:r w:rsidR="00BA2E7B" w:rsidRPr="00CB606E">
        <w:rPr>
          <w:rFonts w:ascii="Calibri" w:hAnsi="Calibri"/>
          <w:sz w:val="28"/>
          <w:szCs w:val="27"/>
        </w:rPr>
        <w:t xml:space="preserve"> </w:t>
      </w:r>
      <w:r w:rsidR="00CB606E">
        <w:rPr>
          <w:rFonts w:ascii="Calibri" w:hAnsi="Calibri"/>
          <w:sz w:val="28"/>
          <w:szCs w:val="27"/>
        </w:rPr>
        <w:t>and carbon cycle</w:t>
      </w:r>
      <w:bookmarkStart w:id="0" w:name="_GoBack"/>
      <w:bookmarkEnd w:id="0"/>
    </w:p>
    <w:sectPr w:rsidR="003600DD" w:rsidRPr="00CB606E">
      <w:pgSz w:w="11906" w:h="16838"/>
      <w:pgMar w:top="1418" w:right="1304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027"/>
    <w:multiLevelType w:val="hybridMultilevel"/>
    <w:tmpl w:val="17CC6930"/>
    <w:lvl w:ilvl="0" w:tplc="781069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862EE"/>
    <w:multiLevelType w:val="hybridMultilevel"/>
    <w:tmpl w:val="2E8E878A"/>
    <w:lvl w:ilvl="0" w:tplc="22706A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EEE4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DA61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43485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BAAA8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66252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F62E3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BD4D3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68C9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A4B52"/>
    <w:multiLevelType w:val="hybridMultilevel"/>
    <w:tmpl w:val="766EFBFC"/>
    <w:lvl w:ilvl="0" w:tplc="253CED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  <w:sz w:val="20"/>
      </w:rPr>
    </w:lvl>
    <w:lvl w:ilvl="1" w:tplc="6BEEE4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DA61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43485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BAAA8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66252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F62E3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BD4D3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68C9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2773FF"/>
    <w:multiLevelType w:val="hybridMultilevel"/>
    <w:tmpl w:val="92F8B840"/>
    <w:lvl w:ilvl="0" w:tplc="F99C95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56AB9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2269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00AD8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562CC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B286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EF44A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E6C02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9CC15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4D2A4D"/>
    <w:multiLevelType w:val="multilevel"/>
    <w:tmpl w:val="E5E07520"/>
    <w:lvl w:ilvl="0">
      <w:start w:val="1"/>
      <w:numFmt w:val="decimal"/>
      <w:lvlText w:val="%1."/>
      <w:lvlJc w:val="left"/>
      <w:pPr>
        <w:ind w:left="4188" w:hanging="360"/>
      </w:pPr>
      <w:rPr>
        <w:rFonts w:ascii="Tahoma" w:hAnsi="Tahoma" w:cs="Tahoma" w:hint="default"/>
        <w:b w:val="0"/>
        <w:i w:val="0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216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49B038A0"/>
    <w:multiLevelType w:val="hybridMultilevel"/>
    <w:tmpl w:val="4798F928"/>
    <w:lvl w:ilvl="0" w:tplc="F9EC97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6FA7C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24A85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EB866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CB466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B1AE1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054F6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A909F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28E93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63"/>
    <w:rsid w:val="00096133"/>
    <w:rsid w:val="002A717A"/>
    <w:rsid w:val="002C3A57"/>
    <w:rsid w:val="002E2DAB"/>
    <w:rsid w:val="00343FE9"/>
    <w:rsid w:val="003600DD"/>
    <w:rsid w:val="003E6345"/>
    <w:rsid w:val="00434695"/>
    <w:rsid w:val="007D763C"/>
    <w:rsid w:val="008751D4"/>
    <w:rsid w:val="008B1D3B"/>
    <w:rsid w:val="00AE51D0"/>
    <w:rsid w:val="00B96A19"/>
    <w:rsid w:val="00BA2E7B"/>
    <w:rsid w:val="00CB606E"/>
    <w:rsid w:val="00CF1B08"/>
    <w:rsid w:val="00D43D66"/>
    <w:rsid w:val="00E5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D43D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D43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Synopsis </vt:lpstr>
    </vt:vector>
  </TitlesOfParts>
  <Company>NIMH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Synopsis</dc:title>
  <dc:creator>JS</dc:creator>
  <cp:lastModifiedBy>Julia</cp:lastModifiedBy>
  <cp:revision>12</cp:revision>
  <dcterms:created xsi:type="dcterms:W3CDTF">2019-11-29T13:07:00Z</dcterms:created>
  <dcterms:modified xsi:type="dcterms:W3CDTF">2019-11-29T14:38:00Z</dcterms:modified>
</cp:coreProperties>
</file>